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0683" w:rsidRDefault="00000000">
      <w:pPr>
        <w:spacing w:after="0" w:line="259" w:lineRule="auto"/>
      </w:pPr>
      <w:r>
        <w:rPr>
          <w:b/>
          <w:color w:val="4F81BD"/>
          <w:sz w:val="28"/>
        </w:rPr>
        <w:t xml:space="preserve">Договор-оферта интернет-магазина: </w:t>
      </w:r>
    </w:p>
    <w:p w:rsidR="00B00683" w:rsidRDefault="00000000">
      <w:pPr>
        <w:spacing w:after="133" w:line="259" w:lineRule="auto"/>
        <w:ind w:left="0" w:firstLine="0"/>
      </w:pPr>
      <w:r>
        <w:t xml:space="preserve"> </w:t>
      </w:r>
    </w:p>
    <w:p w:rsidR="00B00683" w:rsidRDefault="006D5188">
      <w:pPr>
        <w:spacing w:after="201"/>
        <w:ind w:left="-5"/>
      </w:pPr>
      <w:r>
        <w:t xml:space="preserve">ИП </w:t>
      </w:r>
      <w:proofErr w:type="spellStart"/>
      <w:r>
        <w:t>Полунов</w:t>
      </w:r>
      <w:proofErr w:type="spellEnd"/>
      <w:r>
        <w:t xml:space="preserve"> А.Е</w:t>
      </w:r>
      <w:r w:rsidR="00000000">
        <w:t xml:space="preserve"> в лице интернет-магазина </w:t>
      </w:r>
      <w:r>
        <w:rPr>
          <w:b/>
          <w:lang w:val="en-US"/>
        </w:rPr>
        <w:t>axolotl</w:t>
      </w:r>
      <w:r w:rsidR="00000000">
        <w:rPr>
          <w:b/>
        </w:rPr>
        <w:t>.</w:t>
      </w:r>
      <w:proofErr w:type="spellStart"/>
      <w:r w:rsidR="00000000">
        <w:rPr>
          <w:b/>
        </w:rPr>
        <w:t>ru</w:t>
      </w:r>
      <w:proofErr w:type="spellEnd"/>
      <w:r w:rsidR="00000000">
        <w:t xml:space="preserve"> (далее продавец), публикует настоящий договор, являющийся публичным договором-офертой в адрес как физических, так и юридических лиц (далее покупатель) о нижеследующем: </w:t>
      </w:r>
    </w:p>
    <w:p w:rsidR="00B00683" w:rsidRDefault="00000000">
      <w:pPr>
        <w:numPr>
          <w:ilvl w:val="0"/>
          <w:numId w:val="1"/>
        </w:numPr>
        <w:spacing w:after="72" w:line="259" w:lineRule="auto"/>
        <w:ind w:hanging="288"/>
      </w:pPr>
      <w:r>
        <w:rPr>
          <w:b/>
          <w:color w:val="4F81BD"/>
          <w:sz w:val="28"/>
        </w:rPr>
        <w:t xml:space="preserve">Предмет договора-оферты. </w:t>
      </w:r>
    </w:p>
    <w:p w:rsidR="00B00683" w:rsidRDefault="00000000">
      <w:pPr>
        <w:numPr>
          <w:ilvl w:val="1"/>
          <w:numId w:val="1"/>
        </w:numPr>
        <w:ind w:hanging="372"/>
      </w:pPr>
      <w:r>
        <w:t xml:space="preserve">Продавец обязуется передать в собственность покупателю, а покупатель обязуется оплатить и принять заказанные в интернет-магазине </w:t>
      </w:r>
      <w:r w:rsidR="006D5188">
        <w:rPr>
          <w:b/>
          <w:lang w:val="en-US"/>
        </w:rPr>
        <w:t>axolotl</w:t>
      </w:r>
      <w:r w:rsidR="006D5188">
        <w:rPr>
          <w:b/>
        </w:rPr>
        <w:t>.</w:t>
      </w:r>
      <w:proofErr w:type="spellStart"/>
      <w:r w:rsidR="006D5188">
        <w:rPr>
          <w:b/>
        </w:rPr>
        <w:t>ru</w:t>
      </w:r>
      <w:proofErr w:type="spellEnd"/>
      <w:r w:rsidR="006D5188">
        <w:t xml:space="preserve"> </w:t>
      </w:r>
      <w:r>
        <w:t xml:space="preserve">товары (далее товар). </w:t>
      </w:r>
    </w:p>
    <w:p w:rsidR="00B00683" w:rsidRDefault="00000000">
      <w:pPr>
        <w:numPr>
          <w:ilvl w:val="1"/>
          <w:numId w:val="1"/>
        </w:numPr>
        <w:spacing w:after="203"/>
        <w:ind w:hanging="372"/>
      </w:pPr>
      <w:r>
        <w:t xml:space="preserve">Под товаром в данной оферте понимаются </w:t>
      </w:r>
      <w:proofErr w:type="gramStart"/>
      <w:r w:rsidR="006D5188">
        <w:t>товары</w:t>
      </w:r>
      <w:proofErr w:type="gramEnd"/>
      <w:r w:rsidR="006D5188">
        <w:t xml:space="preserve"> размещённые в сети интернет по адресу </w:t>
      </w:r>
      <w:r w:rsidR="006D5188" w:rsidRPr="006D5188">
        <w:t>https://axolotl.ru/catalog/</w:t>
      </w:r>
    </w:p>
    <w:p w:rsidR="00B00683" w:rsidRDefault="00000000">
      <w:pPr>
        <w:numPr>
          <w:ilvl w:val="0"/>
          <w:numId w:val="1"/>
        </w:numPr>
        <w:spacing w:after="72" w:line="259" w:lineRule="auto"/>
        <w:ind w:hanging="288"/>
      </w:pPr>
      <w:r>
        <w:rPr>
          <w:b/>
          <w:color w:val="4F81BD"/>
          <w:sz w:val="28"/>
        </w:rPr>
        <w:t xml:space="preserve">Момент заключения договора. </w:t>
      </w:r>
    </w:p>
    <w:p w:rsidR="00B00683" w:rsidRDefault="00000000">
      <w:pPr>
        <w:numPr>
          <w:ilvl w:val="1"/>
          <w:numId w:val="1"/>
        </w:numPr>
        <w:ind w:hanging="372"/>
      </w:pPr>
      <w:r>
        <w:t xml:space="preserve">Текст данного Договора является публичной офертой (в соответствии со статьей 435 и частью 2 статьи 437 Гражданского кодекса РФ). </w:t>
      </w:r>
    </w:p>
    <w:p w:rsidR="00B00683" w:rsidRDefault="00000000">
      <w:pPr>
        <w:numPr>
          <w:ilvl w:val="1"/>
          <w:numId w:val="1"/>
        </w:numPr>
        <w:ind w:hanging="372"/>
      </w:pPr>
      <w:r>
        <w:t xml:space="preserve">Факт оформления заказа товара у продавца как самостоятельно, так и через оператора, является безоговорочным принятием данного Договора, и покупатель рассматривается как лицо, вступившее с </w:t>
      </w:r>
      <w:r w:rsidR="006D5188">
        <w:t xml:space="preserve">ИП </w:t>
      </w:r>
      <w:proofErr w:type="spellStart"/>
      <w:r w:rsidR="006D5188">
        <w:t>Полунов</w:t>
      </w:r>
      <w:proofErr w:type="spellEnd"/>
      <w:r w:rsidR="006D5188">
        <w:t xml:space="preserve"> А.Е</w:t>
      </w:r>
      <w:r>
        <w:t xml:space="preserve">. в договорные отношения. </w:t>
      </w:r>
    </w:p>
    <w:p w:rsidR="00B00683" w:rsidRDefault="00000000">
      <w:pPr>
        <w:numPr>
          <w:ilvl w:val="1"/>
          <w:numId w:val="1"/>
        </w:numPr>
        <w:spacing w:after="85"/>
        <w:ind w:hanging="372"/>
      </w:pPr>
      <w:r>
        <w:t xml:space="preserve">Покупатель подтверждает свое согласие с условиями, установленными настоящим Соглашением, путем проставления отметки в графе «Я прочитал(-а) и согласен(-на) c условиями договора-оферты» при оформлении заказа. </w:t>
      </w:r>
    </w:p>
    <w:p w:rsidR="00B00683" w:rsidRDefault="00000000">
      <w:pPr>
        <w:spacing w:after="122" w:line="259" w:lineRule="auto"/>
        <w:ind w:left="0" w:firstLine="0"/>
      </w:pPr>
      <w:r>
        <w:t xml:space="preserve"> </w:t>
      </w:r>
    </w:p>
    <w:p w:rsidR="00B00683" w:rsidRDefault="00000000">
      <w:pPr>
        <w:numPr>
          <w:ilvl w:val="0"/>
          <w:numId w:val="1"/>
        </w:numPr>
        <w:spacing w:after="0" w:line="259" w:lineRule="auto"/>
        <w:ind w:hanging="288"/>
      </w:pPr>
      <w:proofErr w:type="gramStart"/>
      <w:r>
        <w:rPr>
          <w:b/>
          <w:sz w:val="20"/>
        </w:rPr>
        <w:t>ОФОРМЛЕНИЕ  И</w:t>
      </w:r>
      <w:proofErr w:type="gramEnd"/>
      <w:r>
        <w:rPr>
          <w:b/>
          <w:sz w:val="20"/>
        </w:rPr>
        <w:t xml:space="preserve"> ИСПОЛНЕНИЕ ЗАКАЗА  </w:t>
      </w:r>
    </w:p>
    <w:p w:rsidR="00B00683" w:rsidRDefault="00000000">
      <w:pPr>
        <w:spacing w:after="43" w:line="259" w:lineRule="auto"/>
        <w:ind w:left="0" w:firstLine="0"/>
      </w:pPr>
      <w:r>
        <w:rPr>
          <w:b/>
          <w:sz w:val="20"/>
        </w:rPr>
        <w:t xml:space="preserve"> </w:t>
      </w:r>
    </w:p>
    <w:p w:rsidR="00B00683" w:rsidRDefault="00000000">
      <w:pPr>
        <w:numPr>
          <w:ilvl w:val="1"/>
          <w:numId w:val="1"/>
        </w:numPr>
        <w:ind w:hanging="372"/>
      </w:pPr>
      <w:r>
        <w:t>Оформление заказа товара и расчета осуществляется путем заказа покупателем в интернет</w:t>
      </w:r>
      <w:r w:rsidR="006D5188" w:rsidRPr="006D5188">
        <w:t>-</w:t>
      </w:r>
      <w:r>
        <w:t xml:space="preserve">магазине </w:t>
      </w:r>
      <w:r w:rsidR="006D5188">
        <w:rPr>
          <w:b/>
          <w:lang w:val="en-US"/>
        </w:rPr>
        <w:t>axolotl</w:t>
      </w:r>
      <w:r w:rsidR="006D5188">
        <w:rPr>
          <w:b/>
        </w:rPr>
        <w:t>.</w:t>
      </w:r>
      <w:proofErr w:type="spellStart"/>
      <w:r w:rsidR="006D5188">
        <w:rPr>
          <w:b/>
        </w:rPr>
        <w:t>ru</w:t>
      </w:r>
      <w:proofErr w:type="spellEnd"/>
      <w:r>
        <w:t xml:space="preserve">. </w:t>
      </w:r>
    </w:p>
    <w:p w:rsidR="00B00683" w:rsidRDefault="00000000">
      <w:pPr>
        <w:numPr>
          <w:ilvl w:val="1"/>
          <w:numId w:val="1"/>
        </w:numPr>
        <w:spacing w:after="0"/>
        <w:ind w:hanging="372"/>
      </w:pPr>
      <w:r>
        <w:t xml:space="preserve">Оформить Заказ в Интернет-магазине могут зарегистрированные Покупатели.  </w:t>
      </w:r>
    </w:p>
    <w:p w:rsidR="00B00683" w:rsidRDefault="00000000">
      <w:pPr>
        <w:numPr>
          <w:ilvl w:val="1"/>
          <w:numId w:val="1"/>
        </w:numPr>
        <w:spacing w:after="22"/>
        <w:ind w:hanging="372"/>
      </w:pPr>
      <w:r>
        <w:t xml:space="preserve">При регистрации на Сайте Покупатель обязуется предоставить следующую регистрационную информацию о себе: </w:t>
      </w:r>
    </w:p>
    <w:p w:rsidR="00B00683" w:rsidRDefault="00000000">
      <w:pPr>
        <w:numPr>
          <w:ilvl w:val="0"/>
          <w:numId w:val="2"/>
        </w:numPr>
        <w:spacing w:after="0"/>
        <w:ind w:hanging="360"/>
      </w:pPr>
      <w:r>
        <w:t xml:space="preserve">фамилия, имя, отчество;  </w:t>
      </w:r>
    </w:p>
    <w:p w:rsidR="00B00683" w:rsidRDefault="00000000">
      <w:pPr>
        <w:numPr>
          <w:ilvl w:val="0"/>
          <w:numId w:val="2"/>
        </w:numPr>
        <w:spacing w:after="0"/>
        <w:ind w:hanging="360"/>
      </w:pPr>
      <w:r>
        <w:t xml:space="preserve">фактический адрес доставки (или выбрать из предложенных);  </w:t>
      </w:r>
    </w:p>
    <w:p w:rsidR="00B00683" w:rsidRDefault="00000000">
      <w:pPr>
        <w:numPr>
          <w:ilvl w:val="0"/>
          <w:numId w:val="2"/>
        </w:numPr>
        <w:spacing w:after="0"/>
        <w:ind w:hanging="360"/>
      </w:pPr>
      <w:r>
        <w:t xml:space="preserve">адрес электронной почты;  </w:t>
      </w:r>
    </w:p>
    <w:p w:rsidR="00B00683" w:rsidRDefault="00000000">
      <w:pPr>
        <w:numPr>
          <w:ilvl w:val="0"/>
          <w:numId w:val="2"/>
        </w:numPr>
        <w:spacing w:after="0"/>
        <w:ind w:hanging="360"/>
      </w:pPr>
      <w:r>
        <w:t xml:space="preserve">контактный телефон (мобильный, стационарный). </w:t>
      </w:r>
    </w:p>
    <w:p w:rsidR="00B00683" w:rsidRDefault="00000000">
      <w:pPr>
        <w:spacing w:after="11" w:line="264" w:lineRule="auto"/>
        <w:ind w:left="-5" w:right="-14"/>
        <w:jc w:val="both"/>
      </w:pPr>
      <w:r>
        <w:t xml:space="preserve">3.4. При регистрации Покупателя на сайте ему в обязательном порядке открывается Личный Кабинет, в котором отображаются все Заказы с указанием их состояния (новый / отказ / в работе / и т.д.).  </w:t>
      </w:r>
    </w:p>
    <w:p w:rsidR="00B00683" w:rsidRDefault="00000000">
      <w:pPr>
        <w:spacing w:after="11"/>
        <w:ind w:left="-5"/>
      </w:pPr>
      <w:r>
        <w:t xml:space="preserve">3.5 Факт оформления Заказа и оплаты Товара подтверждается </w:t>
      </w:r>
      <w:r w:rsidR="006D5188">
        <w:t xml:space="preserve">звонком менеджера или смс сообщением </w:t>
      </w:r>
      <w:r>
        <w:t>Покупател</w:t>
      </w:r>
      <w:r w:rsidR="006D5188">
        <w:t>ю</w:t>
      </w:r>
      <w:r>
        <w:t>.</w:t>
      </w:r>
      <w:r w:rsidR="006D5188">
        <w:t xml:space="preserve"> Покупателю после оформления заказа придет письмо на почту с составом заказа.</w:t>
      </w:r>
      <w:r>
        <w:t xml:space="preserve"> </w:t>
      </w:r>
      <w:r w:rsidR="006D5188">
        <w:t xml:space="preserve">Данное письмо несет информативный характер и не гарантирует исполнение заказа. </w:t>
      </w:r>
      <w:r>
        <w:t xml:space="preserve">В случае неполучения Покупателем письма, отправленного на адрес электронной почты или отсутствия </w:t>
      </w:r>
      <w:r w:rsidR="006D5188">
        <w:t>смс или звонка менеджера</w:t>
      </w:r>
      <w:r>
        <w:t xml:space="preserve"> Покупатель должен связаться с Продавцом для получения подтверждения </w:t>
      </w:r>
      <w:r w:rsidR="006D5188">
        <w:t xml:space="preserve">состава заказа </w:t>
      </w:r>
      <w:r>
        <w:t xml:space="preserve">в течение 1 (одних) суток с момента оплаты.  </w:t>
      </w:r>
    </w:p>
    <w:p w:rsidR="00B00683" w:rsidRDefault="00000000">
      <w:pPr>
        <w:spacing w:after="0"/>
        <w:ind w:left="-5"/>
      </w:pPr>
      <w:r>
        <w:t xml:space="preserve">3.6. Все информационные материалы, представленные на сайте Продавца, носят справочный характер и не могут в полной мере передавать достоверную информацию об определенных свойствах и характеристиках Товара. В случае возникновения у Покупателя вопросов, касающихся </w:t>
      </w:r>
      <w:r>
        <w:lastRenderedPageBreak/>
        <w:t xml:space="preserve">свойств и характеристик Товара, перед оформлением Заказа ему необходимо обратиться за консультацией к Продавцу. </w:t>
      </w:r>
    </w:p>
    <w:p w:rsidR="00B00683" w:rsidRDefault="00000000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B00683" w:rsidRDefault="00000000">
      <w:pPr>
        <w:spacing w:after="209" w:line="259" w:lineRule="auto"/>
        <w:ind w:left="0" w:firstLine="0"/>
      </w:pPr>
      <w:r>
        <w:t xml:space="preserve"> </w:t>
      </w:r>
    </w:p>
    <w:p w:rsidR="00B00683" w:rsidRDefault="00000000">
      <w:pPr>
        <w:numPr>
          <w:ilvl w:val="0"/>
          <w:numId w:val="3"/>
        </w:numPr>
        <w:spacing w:after="72" w:line="259" w:lineRule="auto"/>
        <w:ind w:hanging="374"/>
      </w:pPr>
      <w:r>
        <w:rPr>
          <w:b/>
          <w:color w:val="4F81BD"/>
          <w:sz w:val="28"/>
        </w:rPr>
        <w:t xml:space="preserve">Цена товара. </w:t>
      </w:r>
    </w:p>
    <w:p w:rsidR="00B00683" w:rsidRDefault="00000000">
      <w:pPr>
        <w:numPr>
          <w:ilvl w:val="1"/>
          <w:numId w:val="3"/>
        </w:numPr>
        <w:ind w:hanging="391"/>
      </w:pPr>
      <w:r>
        <w:t xml:space="preserve">Цены в интернет-магазине указаны в российских рублях. Цена Товара может быть изменена Продавцом в одностороннем порядке. При этом цена на заказанный и оплаченный Покупателем Товар изменению не подлежит.  </w:t>
      </w:r>
    </w:p>
    <w:p w:rsidR="00B00683" w:rsidRDefault="00000000">
      <w:pPr>
        <w:numPr>
          <w:ilvl w:val="1"/>
          <w:numId w:val="3"/>
        </w:numPr>
        <w:spacing w:after="203"/>
        <w:ind w:hanging="391"/>
      </w:pPr>
      <w:r>
        <w:t xml:space="preserve">Общая сумма заказа, которая в некоторых случаях (по желанию покупателя) может включать платную доставку и сборку товара, указывается в разделе «Оформление заказа» в соответствующем пункте. </w:t>
      </w:r>
    </w:p>
    <w:p w:rsidR="006D5188" w:rsidRDefault="006D5188">
      <w:pPr>
        <w:numPr>
          <w:ilvl w:val="1"/>
          <w:numId w:val="3"/>
        </w:numPr>
        <w:spacing w:after="203"/>
        <w:ind w:hanging="391"/>
      </w:pPr>
      <w:r>
        <w:t>Цены могут отличаться для физических лиц и юридических лиц в том числе для ИП.</w:t>
      </w:r>
    </w:p>
    <w:p w:rsidR="00B00683" w:rsidRDefault="00000000">
      <w:pPr>
        <w:numPr>
          <w:ilvl w:val="0"/>
          <w:numId w:val="3"/>
        </w:numPr>
        <w:spacing w:after="72" w:line="259" w:lineRule="auto"/>
        <w:ind w:hanging="374"/>
      </w:pPr>
      <w:r>
        <w:rPr>
          <w:b/>
          <w:color w:val="4F81BD"/>
          <w:sz w:val="28"/>
        </w:rPr>
        <w:t xml:space="preserve">Оплата товара. </w:t>
      </w:r>
    </w:p>
    <w:p w:rsidR="00B00683" w:rsidRDefault="00000000">
      <w:pPr>
        <w:numPr>
          <w:ilvl w:val="1"/>
          <w:numId w:val="3"/>
        </w:numPr>
        <w:ind w:hanging="391"/>
      </w:pPr>
      <w:r>
        <w:t xml:space="preserve">При наличной форме оплаты покупатель обязан уплатить продавцу цену товара в момент его передачи, а продавец обязан предоставить покупателю кассовый или товарный чек, или иной документ, подтверждающий оплату товара. </w:t>
      </w:r>
    </w:p>
    <w:p w:rsidR="00B00683" w:rsidRDefault="00000000">
      <w:pPr>
        <w:numPr>
          <w:ilvl w:val="1"/>
          <w:numId w:val="3"/>
        </w:numPr>
        <w:spacing w:after="14"/>
        <w:ind w:hanging="391"/>
      </w:pPr>
      <w:r>
        <w:t xml:space="preserve">Оплата Товара считается произведенной с момента успешного завершения операции по карте или поступления денежных средств на счет Продавца при безналичном способе платежа. Факт оплаты </w:t>
      </w:r>
      <w:r w:rsidR="006D5188">
        <w:t xml:space="preserve">заказа </w:t>
      </w:r>
      <w:r>
        <w:t xml:space="preserve">подтверждается Продавцом путем </w:t>
      </w:r>
      <w:r w:rsidR="006D5188">
        <w:t>направления чека об оплате.</w:t>
      </w:r>
    </w:p>
    <w:p w:rsidR="00B00683" w:rsidRDefault="00000000">
      <w:pPr>
        <w:numPr>
          <w:ilvl w:val="1"/>
          <w:numId w:val="3"/>
        </w:numPr>
        <w:spacing w:after="12"/>
        <w:ind w:hanging="391"/>
      </w:pPr>
      <w:r>
        <w:t xml:space="preserve">При оплате заказа с использованием платежной карты ввод реквизитов карты происходит в системе электронных платежей </w:t>
      </w:r>
      <w:r w:rsidR="006D5188">
        <w:t>НКО ЮМАНИ или Т-Покупки</w:t>
      </w:r>
      <w:r>
        <w:t>, который прошел сертификацию в платежных системах Visa Inc.</w:t>
      </w:r>
      <w:r w:rsidR="006D5188" w:rsidRPr="006D5188">
        <w:t xml:space="preserve">, </w:t>
      </w:r>
      <w:r>
        <w:t>MasterCard</w:t>
      </w:r>
      <w:r w:rsidR="006D5188" w:rsidRPr="006D5188">
        <w:t xml:space="preserve">, </w:t>
      </w:r>
      <w:r w:rsidR="006D5188">
        <w:t>МИР</w:t>
      </w:r>
      <w:r w:rsidR="006D5188" w:rsidRPr="006D5188">
        <w:t xml:space="preserve">, </w:t>
      </w:r>
      <w:r w:rsidR="006D5188">
        <w:t>СБП</w:t>
      </w:r>
      <w:r>
        <w:t xml:space="preserve"> на совершение операций с аутентификацией 3-D Secure. Представленные Вами данные полностью защищены в рамках стандарта безопасности данных индустрии платежных карт (</w:t>
      </w:r>
      <w:proofErr w:type="spellStart"/>
      <w:r>
        <w:t>Payment</w:t>
      </w:r>
      <w:proofErr w:type="spellEnd"/>
      <w:r>
        <w:t xml:space="preserve"> Card) и никто, включая наш интернет-магазин, не может их получить. </w:t>
      </w:r>
    </w:p>
    <w:p w:rsidR="00B00683" w:rsidRDefault="00000000">
      <w:pPr>
        <w:numPr>
          <w:ilvl w:val="1"/>
          <w:numId w:val="3"/>
        </w:numPr>
        <w:ind w:hanging="391"/>
      </w:pPr>
      <w:r>
        <w:t xml:space="preserve">При безналичной форме оплаты просрочка уплаты покупателем цены товара </w:t>
      </w:r>
      <w:proofErr w:type="gramStart"/>
      <w:r>
        <w:t>на срок</w:t>
      </w:r>
      <w:proofErr w:type="gramEnd"/>
      <w:r>
        <w:t xml:space="preserve"> </w:t>
      </w:r>
      <w:r w:rsidR="006D5188">
        <w:t>указанный в каждом выставленном счете (ввиду сложностей с продажей животных) или более 5 дней</w:t>
      </w:r>
      <w:r>
        <w:t xml:space="preserve"> является существенным нарушением настоящего договора. В этом случае продавец вправе в одностороннем порядке отказаться от исполнения настоящего договора, уведомив об этом покупателя. </w:t>
      </w:r>
    </w:p>
    <w:p w:rsidR="00B00683" w:rsidRDefault="00000000">
      <w:pPr>
        <w:numPr>
          <w:ilvl w:val="1"/>
          <w:numId w:val="3"/>
        </w:numPr>
        <w:spacing w:after="85"/>
        <w:ind w:hanging="391"/>
      </w:pPr>
      <w:r>
        <w:t xml:space="preserve">Товары поставляются покупателю по ценам, наименованию, в количестве, соответствующем счету, оплаченному покупателем. </w:t>
      </w:r>
    </w:p>
    <w:p w:rsidR="00BD6076" w:rsidRDefault="00BD6076">
      <w:pPr>
        <w:numPr>
          <w:ilvl w:val="1"/>
          <w:numId w:val="3"/>
        </w:numPr>
        <w:spacing w:after="85"/>
        <w:ind w:hanging="391"/>
      </w:pPr>
      <w:r>
        <w:t xml:space="preserve">Все возможные способы оплаты указаны в сети интернет на странице </w:t>
      </w:r>
      <w:r w:rsidRPr="00BD6076">
        <w:t>https://axolotl.ru/payment/</w:t>
      </w:r>
    </w:p>
    <w:p w:rsidR="00B00683" w:rsidRDefault="00000000">
      <w:pPr>
        <w:spacing w:after="209" w:line="259" w:lineRule="auto"/>
        <w:ind w:left="0" w:firstLine="0"/>
      </w:pPr>
      <w:r>
        <w:t xml:space="preserve"> </w:t>
      </w:r>
    </w:p>
    <w:p w:rsidR="00B00683" w:rsidRDefault="00000000">
      <w:pPr>
        <w:numPr>
          <w:ilvl w:val="0"/>
          <w:numId w:val="3"/>
        </w:numPr>
        <w:spacing w:after="72" w:line="259" w:lineRule="auto"/>
        <w:ind w:hanging="374"/>
      </w:pPr>
      <w:r>
        <w:rPr>
          <w:b/>
          <w:color w:val="4F81BD"/>
          <w:sz w:val="28"/>
        </w:rPr>
        <w:t xml:space="preserve">Доставка товара. </w:t>
      </w:r>
    </w:p>
    <w:p w:rsidR="00B00683" w:rsidRDefault="00000000" w:rsidP="00C60670">
      <w:pPr>
        <w:numPr>
          <w:ilvl w:val="1"/>
          <w:numId w:val="3"/>
        </w:numPr>
        <w:ind w:hanging="391"/>
      </w:pPr>
      <w:r>
        <w:t xml:space="preserve">Доставка товара покупателю осуществляется по адресу и в сроки, согласованные покупателем и менеджером продавца при оформлении заказа, либо покупатель самостоятельно забирает товар со склада продавца </w:t>
      </w:r>
      <w:r w:rsidR="006D5188">
        <w:t xml:space="preserve">по согласованному адресу. </w:t>
      </w:r>
      <w:proofErr w:type="spellStart"/>
      <w:r>
        <w:t>Точная</w:t>
      </w:r>
      <w:proofErr w:type="spellEnd"/>
      <w:r>
        <w:t xml:space="preserve"> стоимость доставки товара определяется менеджером продавца п</w:t>
      </w:r>
      <w:r w:rsidR="006D5188">
        <w:t>осле</w:t>
      </w:r>
      <w:r>
        <w:t xml:space="preserve"> оформлени</w:t>
      </w:r>
      <w:r w:rsidR="006D5188">
        <w:t>я</w:t>
      </w:r>
      <w:r>
        <w:t xml:space="preserve"> заказа и </w:t>
      </w:r>
      <w:r w:rsidR="006D5188">
        <w:t xml:space="preserve">может быть изменена в случаях изменения суммы заказа </w:t>
      </w:r>
      <w:r w:rsidR="006D5188">
        <w:lastRenderedPageBreak/>
        <w:t xml:space="preserve">покупателем, сменой адресом доставки, неверно указанной информацией покупателем для точного расчета доставки в соответствии с условиями </w:t>
      </w:r>
      <w:proofErr w:type="gramStart"/>
      <w:r w:rsidR="006D5188">
        <w:t>доставки</w:t>
      </w:r>
      <w:proofErr w:type="gramEnd"/>
      <w:r w:rsidR="006D5188">
        <w:t xml:space="preserve"> размещенными в сети интернет на странице</w:t>
      </w:r>
      <w:r w:rsidR="00BD6076">
        <w:t xml:space="preserve"> </w:t>
      </w:r>
      <w:r w:rsidR="00BD6076" w:rsidRPr="00BD6076">
        <w:t>https://axolotl.ru/delivery/</w:t>
      </w:r>
      <w:r>
        <w:t xml:space="preserve">. </w:t>
      </w:r>
    </w:p>
    <w:p w:rsidR="00B00683" w:rsidRDefault="00000000">
      <w:pPr>
        <w:numPr>
          <w:ilvl w:val="1"/>
          <w:numId w:val="3"/>
        </w:numPr>
        <w:ind w:hanging="391"/>
      </w:pPr>
      <w:r>
        <w:t xml:space="preserve">Неявка покупателя или не совершение иных необходимых действий для принятия товара могут рассматриваться продавцом в качестве отказа покупателя от исполнения договора. </w:t>
      </w:r>
    </w:p>
    <w:p w:rsidR="00BD6076" w:rsidRDefault="00BD6076">
      <w:pPr>
        <w:numPr>
          <w:ilvl w:val="1"/>
          <w:numId w:val="3"/>
        </w:numPr>
        <w:ind w:hanging="391"/>
      </w:pPr>
      <w:r>
        <w:t>В случае если в согласованный день и временной интервал не удалось вручить заказ покупателю по вине покупателя, услуги доставки считаются исполненными и денежные средства за доставку не подлежат возврату.</w:t>
      </w:r>
    </w:p>
    <w:p w:rsidR="00B00683" w:rsidRDefault="00000000">
      <w:pPr>
        <w:numPr>
          <w:ilvl w:val="1"/>
          <w:numId w:val="3"/>
        </w:numPr>
        <w:ind w:hanging="391"/>
      </w:pPr>
      <w:r>
        <w:t xml:space="preserve">В случае, если срок исполнения заказа не указан при оформлении заказа, по умолчанию принимается срок </w:t>
      </w:r>
      <w:r w:rsidR="00BD6076">
        <w:t>7</w:t>
      </w:r>
      <w:r>
        <w:t xml:space="preserve"> (тридцать) календарных дней</w:t>
      </w:r>
      <w:r w:rsidR="00BD6076">
        <w:t>, а в случае наличия животных или растений не более 4 дней.</w:t>
      </w:r>
    </w:p>
    <w:p w:rsidR="00B00683" w:rsidRDefault="00000000">
      <w:pPr>
        <w:numPr>
          <w:ilvl w:val="1"/>
          <w:numId w:val="3"/>
        </w:numPr>
        <w:ind w:hanging="391"/>
      </w:pPr>
      <w:r>
        <w:t xml:space="preserve">При доставке заказанные Товары вручаются Покупателю, а при его отсутствии – любому лицу (далее – Уполномоченное лицо), предъявившему </w:t>
      </w:r>
      <w:r w:rsidR="00BD6076">
        <w:t>чек с авансом</w:t>
      </w:r>
      <w:r>
        <w:t xml:space="preserve"> или иной документ, подтверждающий произведенную Покупателем</w:t>
      </w:r>
      <w:r w:rsidR="00BD6076">
        <w:t xml:space="preserve"> авансирования заказа</w:t>
      </w:r>
      <w:r>
        <w:t xml:space="preserve">.  </w:t>
      </w:r>
    </w:p>
    <w:p w:rsidR="00B00683" w:rsidRDefault="00000000">
      <w:pPr>
        <w:numPr>
          <w:ilvl w:val="1"/>
          <w:numId w:val="3"/>
        </w:numPr>
        <w:ind w:hanging="391"/>
      </w:pPr>
      <w:r>
        <w:t xml:space="preserve">Обязанность Продавца по поставке Товара с условием о его доставке считается выполненной с момента </w:t>
      </w:r>
      <w:r w:rsidR="00BD6076">
        <w:t>передачи</w:t>
      </w:r>
      <w:r>
        <w:t xml:space="preserve"> Покупател</w:t>
      </w:r>
      <w:r w:rsidR="00BD6076">
        <w:t>ю</w:t>
      </w:r>
      <w:r>
        <w:t xml:space="preserve"> или Уполномоченным лицом </w:t>
      </w:r>
      <w:r w:rsidR="00BD6076">
        <w:t>товаров и сопроводительному документу</w:t>
      </w:r>
      <w:r>
        <w:t>. Приемка Товара без замечаний лишает Покупателя права ссылаться на</w:t>
      </w:r>
      <w:r w:rsidR="00BD6076">
        <w:t xml:space="preserve"> </w:t>
      </w:r>
      <w:r>
        <w:t>несоответствие фактически поставленного Товара Заказу или сопроводительному документу. 5.7.</w:t>
      </w:r>
      <w:r>
        <w:rPr>
          <w:rFonts w:ascii="Arial" w:eastAsia="Arial" w:hAnsi="Arial" w:cs="Arial"/>
        </w:rPr>
        <w:t xml:space="preserve"> </w:t>
      </w:r>
      <w:r>
        <w:t xml:space="preserve">Право собственности на Товар и риски случайного повреждения и/или гибели Товара переходят на Покупателя с момента фактической передачи Товара и подписания им или Уполномоченным лицом товаросопроводительных документов при доставке Товара Покупателю. </w:t>
      </w:r>
    </w:p>
    <w:p w:rsidR="00B00683" w:rsidRDefault="00000000">
      <w:pPr>
        <w:numPr>
          <w:ilvl w:val="1"/>
          <w:numId w:val="4"/>
        </w:numPr>
        <w:ind w:hanging="391"/>
      </w:pPr>
      <w:r>
        <w:t xml:space="preserve">Стоимость доставки и условия указаны на сайте компании </w:t>
      </w:r>
      <w:r w:rsidR="00BD6076">
        <w:rPr>
          <w:b/>
          <w:lang w:val="en-US"/>
        </w:rPr>
        <w:t>axolotl</w:t>
      </w:r>
      <w:r w:rsidR="00BD6076" w:rsidRPr="00BD6076">
        <w:rPr>
          <w:b/>
        </w:rPr>
        <w:t>.</w:t>
      </w:r>
      <w:proofErr w:type="spellStart"/>
      <w:r w:rsidR="00BD6076">
        <w:rPr>
          <w:b/>
          <w:lang w:val="en-US"/>
        </w:rPr>
        <w:t>ru</w:t>
      </w:r>
      <w:proofErr w:type="spellEnd"/>
      <w:r>
        <w:t xml:space="preserve"> </w:t>
      </w:r>
    </w:p>
    <w:p w:rsidR="00B00683" w:rsidRDefault="00000000">
      <w:pPr>
        <w:numPr>
          <w:ilvl w:val="1"/>
          <w:numId w:val="4"/>
        </w:numPr>
        <w:spacing w:after="0"/>
        <w:ind w:hanging="391"/>
      </w:pPr>
      <w:r>
        <w:t xml:space="preserve">Продавец приложит все усилия для соблюдения сроков доставки Товара, установленных в настоящей оферте и/или на Сайте. Однако задержки в доставке Товара возможны ввиду непредвиденных обстоятельств, произошедших не по вине Продавца. Срок доставки зависит от местонахождения Покупателя и составляет от 1 (одного) до 30 (тридцати) календарных дней. </w:t>
      </w:r>
    </w:p>
    <w:p w:rsidR="00B00683" w:rsidRDefault="00000000">
      <w:pPr>
        <w:numPr>
          <w:ilvl w:val="1"/>
          <w:numId w:val="4"/>
        </w:numPr>
        <w:ind w:hanging="391"/>
      </w:pPr>
      <w:r>
        <w:t xml:space="preserve">Покупатель вправе в любой момент времени отказаться от Заказа до момента его передачи в службу доставки. </w:t>
      </w:r>
    </w:p>
    <w:p w:rsidR="00B00683" w:rsidRDefault="00000000">
      <w:pPr>
        <w:numPr>
          <w:ilvl w:val="1"/>
          <w:numId w:val="4"/>
        </w:numPr>
        <w:spacing w:after="9"/>
        <w:ind w:hanging="391"/>
      </w:pPr>
      <w:r>
        <w:t xml:space="preserve">В случае если Товар не был передан Покупателю по вине последнего, повторная доставка может быть произведена при условии согласования Продавцом и Покупателем новых сроков доставки и при условии оплаты Покупателем стоимости вторичной доставки Товара. </w:t>
      </w:r>
    </w:p>
    <w:p w:rsidR="00B00683" w:rsidRDefault="00000000">
      <w:pPr>
        <w:numPr>
          <w:ilvl w:val="1"/>
          <w:numId w:val="4"/>
        </w:numPr>
        <w:spacing w:after="202"/>
        <w:ind w:hanging="391"/>
      </w:pPr>
      <w:r>
        <w:t xml:space="preserve">В случае отказа Покупателя от получения и оплаты оплаченного Товара, Покупатель обязуется оплатить Курьерской службе стоимость доставки Товара. </w:t>
      </w:r>
    </w:p>
    <w:p w:rsidR="00B00683" w:rsidRDefault="00000000">
      <w:pPr>
        <w:numPr>
          <w:ilvl w:val="0"/>
          <w:numId w:val="3"/>
        </w:numPr>
        <w:spacing w:after="72" w:line="259" w:lineRule="auto"/>
        <w:ind w:hanging="374"/>
      </w:pPr>
      <w:r>
        <w:rPr>
          <w:b/>
          <w:color w:val="4F81BD"/>
          <w:sz w:val="28"/>
        </w:rPr>
        <w:t xml:space="preserve">Гарантии на товар. </w:t>
      </w:r>
    </w:p>
    <w:p w:rsidR="00B00683" w:rsidRDefault="00000000">
      <w:pPr>
        <w:numPr>
          <w:ilvl w:val="1"/>
          <w:numId w:val="3"/>
        </w:numPr>
        <w:ind w:hanging="391"/>
      </w:pPr>
      <w:r>
        <w:t xml:space="preserve">На всю продукцию, продающуюся в Интернет-магазине </w:t>
      </w:r>
      <w:r w:rsidR="00BD6076">
        <w:rPr>
          <w:b/>
          <w:lang w:val="en-US"/>
        </w:rPr>
        <w:t>axolotl</w:t>
      </w:r>
      <w:r w:rsidR="00BD6076" w:rsidRPr="00BD6076">
        <w:rPr>
          <w:b/>
        </w:rPr>
        <w:t>.</w:t>
      </w:r>
      <w:proofErr w:type="spellStart"/>
      <w:r w:rsidR="00BD6076">
        <w:rPr>
          <w:b/>
          <w:lang w:val="en-US"/>
        </w:rPr>
        <w:t>ru</w:t>
      </w:r>
      <w:proofErr w:type="spellEnd"/>
      <w:r>
        <w:t xml:space="preserve"> имеются все необходимые сертификаты качества. </w:t>
      </w:r>
    </w:p>
    <w:p w:rsidR="00B00683" w:rsidRDefault="00000000">
      <w:pPr>
        <w:numPr>
          <w:ilvl w:val="1"/>
          <w:numId w:val="3"/>
        </w:numPr>
        <w:spacing w:after="207"/>
        <w:ind w:hanging="391"/>
      </w:pPr>
      <w:r>
        <w:t xml:space="preserve">Гарантийный срок эксплуатации на товар устанавливает производитель. Срок гарантии указывается в гарантийном талоне. </w:t>
      </w:r>
    </w:p>
    <w:p w:rsidR="00BD6076" w:rsidRDefault="00BD6076" w:rsidP="00BD6076">
      <w:pPr>
        <w:spacing w:after="207"/>
        <w:ind w:left="1065" w:firstLine="0"/>
      </w:pPr>
    </w:p>
    <w:p w:rsidR="00B00683" w:rsidRDefault="00000000">
      <w:pPr>
        <w:numPr>
          <w:ilvl w:val="0"/>
          <w:numId w:val="3"/>
        </w:numPr>
        <w:spacing w:after="72" w:line="259" w:lineRule="auto"/>
        <w:ind w:hanging="374"/>
      </w:pPr>
      <w:r>
        <w:rPr>
          <w:b/>
          <w:color w:val="4F81BD"/>
          <w:sz w:val="28"/>
        </w:rPr>
        <w:lastRenderedPageBreak/>
        <w:t xml:space="preserve">Права и обязанности сторон. </w:t>
      </w:r>
    </w:p>
    <w:p w:rsidR="00B00683" w:rsidRDefault="00000000">
      <w:pPr>
        <w:numPr>
          <w:ilvl w:val="1"/>
          <w:numId w:val="3"/>
        </w:numPr>
        <w:ind w:hanging="391"/>
      </w:pPr>
      <w:r>
        <w:t xml:space="preserve">Продавец обязуется: </w:t>
      </w:r>
    </w:p>
    <w:p w:rsidR="00B00683" w:rsidRDefault="00000000">
      <w:pPr>
        <w:numPr>
          <w:ilvl w:val="2"/>
          <w:numId w:val="3"/>
        </w:numPr>
        <w:ind w:hanging="720"/>
      </w:pPr>
      <w:r>
        <w:t xml:space="preserve">До заключения договора предоставить покупателю информацию об основных потребительских свойствах товара, об адресе (месте нахождения) продавца, о месте изготовления товара, о полном фирменном наименовании (наименовании) продавца, о цене и об условиях приобретения товара, о его доставке, сроке службы, сроке годности и гарантийном сроке, о порядке оплаты товара, а также о сроке, в течение которого действует предложение о заключении договора. </w:t>
      </w:r>
    </w:p>
    <w:p w:rsidR="00B00683" w:rsidRDefault="00000000">
      <w:pPr>
        <w:numPr>
          <w:ilvl w:val="2"/>
          <w:numId w:val="3"/>
        </w:numPr>
        <w:ind w:hanging="720"/>
      </w:pPr>
      <w:r>
        <w:t xml:space="preserve">Не разглашать любую частную информацию покупателя и не предоставлять доступ к этой информации третьим лицам, за исключением случаев, предусмотренных Российским законодательством. </w:t>
      </w:r>
    </w:p>
    <w:p w:rsidR="00B00683" w:rsidRDefault="00000000">
      <w:pPr>
        <w:numPr>
          <w:ilvl w:val="2"/>
          <w:numId w:val="3"/>
        </w:numPr>
        <w:ind w:hanging="720"/>
      </w:pPr>
      <w:r>
        <w:t>Предоставить покупателю возможность получения бесплатных телефонных консультаций по телефонам, указанным на сайте магазина (</w:t>
      </w:r>
      <w:r w:rsidR="006D5188">
        <w:rPr>
          <w:b/>
          <w:lang w:val="en-US"/>
        </w:rPr>
        <w:t>axolotl</w:t>
      </w:r>
      <w:r w:rsidR="006D5188" w:rsidRPr="006D5188">
        <w:rPr>
          <w:b/>
        </w:rPr>
        <w:t>.</w:t>
      </w:r>
      <w:proofErr w:type="spellStart"/>
      <w:r w:rsidR="006D5188">
        <w:rPr>
          <w:b/>
          <w:lang w:val="en-US"/>
        </w:rPr>
        <w:t>ru</w:t>
      </w:r>
      <w:proofErr w:type="spellEnd"/>
      <w:r>
        <w:rPr>
          <w:b/>
        </w:rPr>
        <w:t>)</w:t>
      </w:r>
      <w:r>
        <w:t xml:space="preserve">. Объем консультаций ограничивается конкретными вопросами, связанными с выполнениями заказа. </w:t>
      </w:r>
    </w:p>
    <w:p w:rsidR="00B00683" w:rsidRDefault="00000000">
      <w:pPr>
        <w:numPr>
          <w:ilvl w:val="2"/>
          <w:numId w:val="3"/>
        </w:numPr>
        <w:ind w:hanging="720"/>
      </w:pPr>
      <w:r>
        <w:t xml:space="preserve">Продавец оставляет за собой право изменять настоящий договор в одностороннем порядке до момента его заключения. </w:t>
      </w:r>
    </w:p>
    <w:p w:rsidR="00B00683" w:rsidRDefault="00000000">
      <w:pPr>
        <w:numPr>
          <w:ilvl w:val="2"/>
          <w:numId w:val="3"/>
        </w:numPr>
        <w:ind w:hanging="720"/>
      </w:pPr>
      <w:r>
        <w:t xml:space="preserve">Предоставить потребителю в момент доставки товара в письменной форме информацию о товаре, предусмотренную статьей 10 Федерального закона «О защите прав потребителей», а также предусмотренную пунктом 10 настоящего Договора информацию о порядке и сроках возврата товара. </w:t>
      </w:r>
    </w:p>
    <w:p w:rsidR="00B00683" w:rsidRDefault="00000000">
      <w:pPr>
        <w:numPr>
          <w:ilvl w:val="1"/>
          <w:numId w:val="3"/>
        </w:numPr>
        <w:ind w:hanging="391"/>
      </w:pPr>
      <w:r>
        <w:t xml:space="preserve">Покупатель обязуется: </w:t>
      </w:r>
    </w:p>
    <w:p w:rsidR="00B00683" w:rsidRDefault="00000000">
      <w:pPr>
        <w:numPr>
          <w:ilvl w:val="2"/>
          <w:numId w:val="3"/>
        </w:numPr>
        <w:ind w:hanging="720"/>
      </w:pPr>
      <w:r>
        <w:t>До момента заключения договора ознакомиться с содержанием договора-оферты, условиями оплаты и доставки на сайте магазина (</w:t>
      </w:r>
      <w:r w:rsidR="006D5188">
        <w:rPr>
          <w:b/>
          <w:lang w:val="en-US"/>
        </w:rPr>
        <w:t>axolotl</w:t>
      </w:r>
      <w:r w:rsidR="006D5188" w:rsidRPr="006D5188">
        <w:rPr>
          <w:b/>
        </w:rPr>
        <w:t>.</w:t>
      </w:r>
      <w:proofErr w:type="spellStart"/>
      <w:r w:rsidR="006D5188">
        <w:rPr>
          <w:b/>
          <w:lang w:val="en-US"/>
        </w:rPr>
        <w:t>ru</w:t>
      </w:r>
      <w:proofErr w:type="spellEnd"/>
      <w:r>
        <w:rPr>
          <w:b/>
        </w:rPr>
        <w:t>)</w:t>
      </w:r>
      <w:r>
        <w:t xml:space="preserve">. </w:t>
      </w:r>
    </w:p>
    <w:p w:rsidR="00B00683" w:rsidRDefault="00000000">
      <w:pPr>
        <w:numPr>
          <w:ilvl w:val="2"/>
          <w:numId w:val="3"/>
        </w:numPr>
        <w:ind w:hanging="720"/>
      </w:pPr>
      <w:r>
        <w:t>Предоставлять достоверную информацию о себе (</w:t>
      </w:r>
      <w:proofErr w:type="spellStart"/>
      <w:r>
        <w:t>фио</w:t>
      </w:r>
      <w:proofErr w:type="spellEnd"/>
      <w:r>
        <w:t xml:space="preserve">, контактные телефоны, адрес электронной почты) и реквизиты для доставки товара. </w:t>
      </w:r>
    </w:p>
    <w:p w:rsidR="00B00683" w:rsidRDefault="00000000">
      <w:pPr>
        <w:numPr>
          <w:ilvl w:val="2"/>
          <w:numId w:val="3"/>
        </w:numPr>
        <w:spacing w:after="208"/>
        <w:ind w:hanging="720"/>
      </w:pPr>
      <w:r>
        <w:t xml:space="preserve">Принять и оплатить товар в указанные в настоящем договоре сроки. </w:t>
      </w:r>
    </w:p>
    <w:p w:rsidR="00B00683" w:rsidRDefault="00000000">
      <w:pPr>
        <w:numPr>
          <w:ilvl w:val="0"/>
          <w:numId w:val="3"/>
        </w:numPr>
        <w:spacing w:after="72" w:line="259" w:lineRule="auto"/>
        <w:ind w:hanging="374"/>
      </w:pPr>
      <w:r>
        <w:rPr>
          <w:b/>
          <w:color w:val="4F81BD"/>
          <w:sz w:val="28"/>
        </w:rPr>
        <w:t xml:space="preserve">Ответственность сторон и разрешение споров. </w:t>
      </w:r>
    </w:p>
    <w:p w:rsidR="00B00683" w:rsidRDefault="00000000">
      <w:pPr>
        <w:numPr>
          <w:ilvl w:val="1"/>
          <w:numId w:val="3"/>
        </w:numPr>
        <w:ind w:hanging="391"/>
      </w:pPr>
      <w:r>
        <w:t xml:space="preserve">Стороны несут ответственность за неисполнение или ненадлежащее исполнение настоящего договора в порядке, предусмотренном настоящим договором и действующим законодательством РФ. </w:t>
      </w:r>
    </w:p>
    <w:p w:rsidR="00B00683" w:rsidRDefault="00000000">
      <w:pPr>
        <w:numPr>
          <w:ilvl w:val="1"/>
          <w:numId w:val="3"/>
        </w:numPr>
        <w:ind w:hanging="391"/>
      </w:pPr>
      <w:r>
        <w:t xml:space="preserve">Продавец не несет ответственности за доставку заказа, если покупателем указан неправильный адрес доставки. </w:t>
      </w:r>
    </w:p>
    <w:p w:rsidR="00B00683" w:rsidRDefault="00000000">
      <w:pPr>
        <w:numPr>
          <w:ilvl w:val="1"/>
          <w:numId w:val="3"/>
        </w:numPr>
        <w:ind w:hanging="391"/>
      </w:pPr>
      <w:r>
        <w:t xml:space="preserve">Продавец не несет ответственности, если ожидания покупателя о потребительских свойствах товара оказались не оправданы. </w:t>
      </w:r>
    </w:p>
    <w:p w:rsidR="00B00683" w:rsidRDefault="00000000">
      <w:pPr>
        <w:numPr>
          <w:ilvl w:val="1"/>
          <w:numId w:val="3"/>
        </w:numPr>
        <w:ind w:hanging="391"/>
      </w:pPr>
      <w:r>
        <w:t xml:space="preserve">Продавец не несет ответственности за частичное или полное неисполнение обязательств по доставке товара, если они являются следствием форс-мажорных обстоятельств. </w:t>
      </w:r>
    </w:p>
    <w:p w:rsidR="00B00683" w:rsidRDefault="00000000">
      <w:pPr>
        <w:numPr>
          <w:ilvl w:val="1"/>
          <w:numId w:val="3"/>
        </w:numPr>
        <w:ind w:hanging="391"/>
      </w:pPr>
      <w:r>
        <w:lastRenderedPageBreak/>
        <w:t xml:space="preserve">Покупатель, оформляя заказ, несет ответственность за достоверность предоставляемой информации о себе, а также подтверждает, что с условиями настоящего договора ознакомлен и согласен. </w:t>
      </w:r>
    </w:p>
    <w:p w:rsidR="00B00683" w:rsidRDefault="00000000">
      <w:pPr>
        <w:numPr>
          <w:ilvl w:val="1"/>
          <w:numId w:val="3"/>
        </w:numPr>
        <w:spacing w:after="208"/>
        <w:ind w:hanging="391"/>
      </w:pPr>
      <w:r>
        <w:t xml:space="preserve">Все споры и разногласия, возникающие при исполнении сторонами обязательств по настоящему договору, решаются путем переговоров. В случае невозможности их устранения, стороны имеют право обратиться за судебной защитой своих интересов. </w:t>
      </w:r>
    </w:p>
    <w:p w:rsidR="00B00683" w:rsidRDefault="00000000">
      <w:pPr>
        <w:numPr>
          <w:ilvl w:val="0"/>
          <w:numId w:val="3"/>
        </w:numPr>
        <w:spacing w:after="72" w:line="259" w:lineRule="auto"/>
        <w:ind w:hanging="374"/>
      </w:pPr>
      <w:r>
        <w:rPr>
          <w:b/>
          <w:color w:val="4F81BD"/>
          <w:sz w:val="28"/>
        </w:rPr>
        <w:t xml:space="preserve">Возврат и обмен товара. </w:t>
      </w:r>
    </w:p>
    <w:p w:rsidR="00B00683" w:rsidRDefault="00000000">
      <w:pPr>
        <w:numPr>
          <w:ilvl w:val="1"/>
          <w:numId w:val="3"/>
        </w:numPr>
        <w:ind w:hanging="391"/>
      </w:pPr>
      <w:r>
        <w:t>Требование покупателя об обмене либо о возврате товара подлежит удовлетворению, если товар не был в употреблении, сохранены его потребительские свойства, сохранена и не нарушена упаковка, сохранены документы, подтверждающие факт покупки этого товара в интернет</w:t>
      </w:r>
      <w:r w:rsidR="006D5188" w:rsidRPr="006D5188">
        <w:t>-</w:t>
      </w:r>
      <w:r>
        <w:t xml:space="preserve">магазине </w:t>
      </w:r>
      <w:r w:rsidR="006D5188">
        <w:rPr>
          <w:b/>
          <w:lang w:val="en-US"/>
        </w:rPr>
        <w:t>axolotl</w:t>
      </w:r>
      <w:r w:rsidR="006D5188">
        <w:rPr>
          <w:b/>
        </w:rPr>
        <w:t>.</w:t>
      </w:r>
      <w:proofErr w:type="spellStart"/>
      <w:r w:rsidR="006D5188">
        <w:rPr>
          <w:b/>
        </w:rPr>
        <w:t>ru</w:t>
      </w:r>
      <w:proofErr w:type="spellEnd"/>
    </w:p>
    <w:p w:rsidR="00B00683" w:rsidRDefault="00000000">
      <w:pPr>
        <w:numPr>
          <w:ilvl w:val="1"/>
          <w:numId w:val="3"/>
        </w:numPr>
        <w:ind w:hanging="391"/>
      </w:pPr>
      <w:r>
        <w:t xml:space="preserve">Срок такого требования составляет 14 (четырнадцать) дней с момента передачи товара покупателю, либо в любое время до передачи товара покупателю. </w:t>
      </w:r>
    </w:p>
    <w:p w:rsidR="00B00683" w:rsidRDefault="00000000">
      <w:pPr>
        <w:numPr>
          <w:ilvl w:val="1"/>
          <w:numId w:val="3"/>
        </w:numPr>
        <w:ind w:hanging="391"/>
      </w:pPr>
      <w:r>
        <w:t xml:space="preserve">Покупатель компенсирует продавцу необходимые транспортные расходы, понесенные в связи с организацией обмена или возврата товара. </w:t>
      </w:r>
    </w:p>
    <w:p w:rsidR="00B00683" w:rsidRDefault="00000000">
      <w:pPr>
        <w:numPr>
          <w:ilvl w:val="1"/>
          <w:numId w:val="3"/>
        </w:numPr>
        <w:ind w:hanging="391"/>
      </w:pPr>
      <w:r>
        <w:t xml:space="preserve">В случае корректной оформленной процедуры возврата продавец возвращает уплаченные за товар денежные средства в течение 10 рабочих дней с момента поступления заявления Покупателя на счёт, указанный в заявлении.  </w:t>
      </w:r>
    </w:p>
    <w:p w:rsidR="00B00683" w:rsidRDefault="00000000">
      <w:pPr>
        <w:numPr>
          <w:ilvl w:val="1"/>
          <w:numId w:val="3"/>
        </w:numPr>
        <w:spacing w:after="70"/>
        <w:ind w:hanging="391"/>
      </w:pPr>
      <w:r>
        <w:t xml:space="preserve">При оплате платежной картой возврат денежных средств оформляется на карту, с которой была произведена оплата Заказа. </w:t>
      </w:r>
    </w:p>
    <w:p w:rsidR="00B00683" w:rsidRDefault="00000000">
      <w:pPr>
        <w:spacing w:after="112" w:line="259" w:lineRule="auto"/>
        <w:ind w:left="0" w:firstLine="0"/>
      </w:pPr>
      <w:r>
        <w:rPr>
          <w:b/>
          <w:sz w:val="20"/>
        </w:rPr>
        <w:t xml:space="preserve"> </w:t>
      </w:r>
    </w:p>
    <w:p w:rsidR="00B00683" w:rsidRDefault="00000000">
      <w:pPr>
        <w:numPr>
          <w:ilvl w:val="0"/>
          <w:numId w:val="3"/>
        </w:numPr>
        <w:spacing w:after="72" w:line="259" w:lineRule="auto"/>
        <w:ind w:hanging="374"/>
      </w:pPr>
      <w:r>
        <w:rPr>
          <w:b/>
          <w:color w:val="4F81BD"/>
          <w:sz w:val="28"/>
        </w:rPr>
        <w:t xml:space="preserve">Форс-мажорные обстоятельства. </w:t>
      </w:r>
    </w:p>
    <w:p w:rsidR="00B00683" w:rsidRDefault="00000000">
      <w:pPr>
        <w:spacing w:after="205"/>
        <w:ind w:left="1440" w:hanging="360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Стороны освобождаются от ответственности за неисполнение или ненадлежащее исполнение обязательств по Договору на время действия непреодолимой силы. Под непреодолимой силой понимаются чрезвычайные и непреодолимые при данных условиях обстоятельства, препятствующие исполнению своих обязательств сторонами по настоящему договору. К ним относятся стихийные явления (землетрясения, наводнения и т. п.), обстоятельства общественной жизни (военные действия, чрезвычайные положения, крупнейшие забастовки, эпидемии и т. п.), запретительные меры государственных органов (запрещение перевозок, валютные ограничения, международные санкции запрета на торговлю и т. п.). В течение этого времени стороны не имеют взаимных претензий, и каждая из сторон принимает на себя свой риск последствия форс-мажорных обстоятельств. </w:t>
      </w:r>
    </w:p>
    <w:p w:rsidR="00B00683" w:rsidRDefault="00000000">
      <w:pPr>
        <w:numPr>
          <w:ilvl w:val="0"/>
          <w:numId w:val="3"/>
        </w:numPr>
        <w:spacing w:after="72" w:line="259" w:lineRule="auto"/>
        <w:ind w:hanging="374"/>
      </w:pPr>
      <w:r>
        <w:rPr>
          <w:b/>
          <w:color w:val="4F81BD"/>
          <w:sz w:val="28"/>
        </w:rPr>
        <w:t xml:space="preserve">Срок действия договора. </w:t>
      </w:r>
    </w:p>
    <w:p w:rsidR="00B00683" w:rsidRDefault="00000000">
      <w:pPr>
        <w:spacing w:after="205"/>
        <w:ind w:left="1440" w:hanging="360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Настоящий договор вступает в силу с момента обращения к </w:t>
      </w:r>
      <w:r w:rsidR="006D5188">
        <w:t xml:space="preserve">ИП </w:t>
      </w:r>
      <w:proofErr w:type="spellStart"/>
      <w:r w:rsidR="006D5188">
        <w:t>Полунов</w:t>
      </w:r>
      <w:proofErr w:type="spellEnd"/>
      <w:r w:rsidR="006D5188">
        <w:t xml:space="preserve"> А.Е </w:t>
      </w:r>
      <w:r>
        <w:t xml:space="preserve">и оформления заказа, и заканчивается при полном исполнении обязательств сторонами. </w:t>
      </w:r>
    </w:p>
    <w:p w:rsidR="00B00683" w:rsidRDefault="00000000">
      <w:pPr>
        <w:numPr>
          <w:ilvl w:val="0"/>
          <w:numId w:val="3"/>
        </w:numPr>
        <w:spacing w:after="72" w:line="259" w:lineRule="auto"/>
        <w:ind w:hanging="374"/>
      </w:pPr>
      <w:r>
        <w:rPr>
          <w:b/>
          <w:color w:val="4F81BD"/>
          <w:sz w:val="28"/>
        </w:rPr>
        <w:t xml:space="preserve">Персональные данные. </w:t>
      </w:r>
    </w:p>
    <w:p w:rsidR="00B00683" w:rsidRDefault="00000000">
      <w:pPr>
        <w:numPr>
          <w:ilvl w:val="3"/>
          <w:numId w:val="5"/>
        </w:numPr>
        <w:spacing w:after="19" w:line="259" w:lineRule="auto"/>
        <w:ind w:hanging="360"/>
      </w:pPr>
      <w:r>
        <w:t xml:space="preserve">Продавец собирает и обрабатывает персональные данные покупателей (а именно: </w:t>
      </w:r>
    </w:p>
    <w:p w:rsidR="00B00683" w:rsidRDefault="00000000">
      <w:pPr>
        <w:spacing w:line="330" w:lineRule="auto"/>
        <w:ind w:left="360" w:right="470" w:firstLine="1080"/>
      </w:pPr>
      <w:r>
        <w:lastRenderedPageBreak/>
        <w:t xml:space="preserve">фамилия, имя, отчество покупателя; адрес доставки; адрес электронной почты; контактный телефон) в целях: выполнения условий настоящего договора; </w:t>
      </w:r>
      <w:r>
        <w:rPr>
          <w:rFonts w:ascii="Arial" w:eastAsia="Arial" w:hAnsi="Arial" w:cs="Arial"/>
        </w:rPr>
        <w:tab/>
      </w:r>
      <w:r>
        <w:t xml:space="preserve">доставки покупателю заказанного товара. </w:t>
      </w:r>
    </w:p>
    <w:p w:rsidR="00B00683" w:rsidRDefault="00000000">
      <w:pPr>
        <w:numPr>
          <w:ilvl w:val="3"/>
          <w:numId w:val="5"/>
        </w:numPr>
        <w:ind w:hanging="360"/>
      </w:pPr>
      <w:r>
        <w:t xml:space="preserve">Осуществляя заказ товара в интернет-магазине </w:t>
      </w:r>
      <w:r w:rsidR="006D5188">
        <w:rPr>
          <w:b/>
          <w:lang w:val="en-US"/>
        </w:rPr>
        <w:t>axolotl</w:t>
      </w:r>
      <w:r w:rsidR="006D5188" w:rsidRPr="006D5188">
        <w:rPr>
          <w:b/>
        </w:rPr>
        <w:t>.</w:t>
      </w:r>
      <w:proofErr w:type="spellStart"/>
      <w:r w:rsidR="006D5188">
        <w:rPr>
          <w:b/>
          <w:lang w:val="en-US"/>
        </w:rPr>
        <w:t>ru</w:t>
      </w:r>
      <w:proofErr w:type="spellEnd"/>
      <w:r>
        <w:rPr>
          <w:b/>
        </w:rPr>
        <w:t>,</w:t>
      </w:r>
      <w:r>
        <w:t xml:space="preserve"> покупатель дает согласие на сбор и обработку персональных данных о себе в целях осуществления доставки заказанного товара и исполнения условий настоящего договора. </w:t>
      </w:r>
    </w:p>
    <w:p w:rsidR="00B00683" w:rsidRDefault="00000000">
      <w:pPr>
        <w:numPr>
          <w:ilvl w:val="3"/>
          <w:numId w:val="5"/>
        </w:numPr>
        <w:ind w:hanging="360"/>
      </w:pPr>
      <w:r>
        <w:t xml:space="preserve">Доступ к персональным данным покупателей имеют только лица, имеющие непосредственное отношение к исполнению заказов. </w:t>
      </w:r>
    </w:p>
    <w:p w:rsidR="00B00683" w:rsidRPr="006D5188" w:rsidRDefault="00000000">
      <w:pPr>
        <w:spacing w:after="174" w:line="264" w:lineRule="auto"/>
        <w:ind w:left="-5" w:right="-14"/>
        <w:jc w:val="both"/>
      </w:pPr>
      <w:r>
        <w:t>По вопросам оплаты, качества, своевременности получения услуг и другим вопросам в отношении операции по карте обращайтесь по телефону 8 (</w:t>
      </w:r>
      <w:r w:rsidR="006D5188">
        <w:t>812)</w:t>
      </w:r>
      <w:r>
        <w:t xml:space="preserve"> </w:t>
      </w:r>
      <w:r w:rsidR="006D5188">
        <w:t>454-10-11</w:t>
      </w:r>
      <w:r>
        <w:t xml:space="preserve"> или по электронной почте: </w:t>
      </w:r>
      <w:r w:rsidR="006D5188">
        <w:rPr>
          <w:lang w:val="en-US"/>
        </w:rPr>
        <w:t>manager</w:t>
      </w:r>
      <w:r>
        <w:t>@</w:t>
      </w:r>
      <w:r w:rsidR="006D5188">
        <w:rPr>
          <w:b/>
          <w:lang w:val="en-US"/>
        </w:rPr>
        <w:t>axolotl</w:t>
      </w:r>
      <w:r w:rsidR="006D5188" w:rsidRPr="006D5188">
        <w:rPr>
          <w:b/>
        </w:rPr>
        <w:t>.</w:t>
      </w:r>
      <w:proofErr w:type="spellStart"/>
      <w:r w:rsidR="006D5188">
        <w:rPr>
          <w:b/>
          <w:lang w:val="en-US"/>
        </w:rPr>
        <w:t>ru</w:t>
      </w:r>
      <w:proofErr w:type="spellEnd"/>
    </w:p>
    <w:p w:rsidR="00B00683" w:rsidRDefault="00000000">
      <w:pPr>
        <w:spacing w:after="215" w:line="259" w:lineRule="auto"/>
        <w:ind w:left="0" w:firstLine="0"/>
      </w:pPr>
      <w:r>
        <w:t xml:space="preserve"> </w:t>
      </w:r>
    </w:p>
    <w:p w:rsidR="00B00683" w:rsidRDefault="00000000">
      <w:pPr>
        <w:numPr>
          <w:ilvl w:val="0"/>
          <w:numId w:val="3"/>
        </w:numPr>
        <w:spacing w:after="72" w:line="259" w:lineRule="auto"/>
        <w:ind w:hanging="374"/>
      </w:pPr>
      <w:r>
        <w:rPr>
          <w:b/>
          <w:color w:val="4F81BD"/>
          <w:sz w:val="28"/>
        </w:rPr>
        <w:t xml:space="preserve">Реквизиты </w:t>
      </w:r>
      <w:proofErr w:type="gramStart"/>
      <w:r>
        <w:rPr>
          <w:b/>
          <w:color w:val="4F81BD"/>
          <w:sz w:val="28"/>
        </w:rPr>
        <w:t>интернет магазина</w:t>
      </w:r>
      <w:proofErr w:type="gramEnd"/>
      <w:r>
        <w:rPr>
          <w:b/>
          <w:color w:val="4F81BD"/>
          <w:sz w:val="28"/>
        </w:rPr>
        <w:t xml:space="preserve">. </w:t>
      </w:r>
    </w:p>
    <w:p w:rsidR="006D5188" w:rsidRDefault="006D5188" w:rsidP="006D5188">
      <w:pPr>
        <w:spacing w:after="10"/>
        <w:ind w:left="-5"/>
      </w:pPr>
      <w:r>
        <w:t xml:space="preserve">ИП </w:t>
      </w:r>
      <w:proofErr w:type="spellStart"/>
      <w:r>
        <w:t>Полунов</w:t>
      </w:r>
      <w:proofErr w:type="spellEnd"/>
      <w:r>
        <w:t xml:space="preserve"> Александр Евгеньевич</w:t>
      </w:r>
    </w:p>
    <w:p w:rsidR="006D5188" w:rsidRDefault="006D5188" w:rsidP="006D5188">
      <w:pPr>
        <w:spacing w:after="10"/>
        <w:ind w:left="-5"/>
      </w:pPr>
      <w:r>
        <w:t>ИНН 780416984001</w:t>
      </w:r>
    </w:p>
    <w:p w:rsidR="006D5188" w:rsidRDefault="006D5188" w:rsidP="006D5188">
      <w:pPr>
        <w:spacing w:after="10"/>
        <w:ind w:left="-5"/>
      </w:pPr>
      <w:r>
        <w:t>ОГРНИП 320470400064330</w:t>
      </w:r>
    </w:p>
    <w:p w:rsidR="006D5188" w:rsidRDefault="006D5188" w:rsidP="006D5188">
      <w:pPr>
        <w:spacing w:after="10"/>
        <w:ind w:left="-5"/>
      </w:pPr>
      <w:r>
        <w:t>Р/С № 40802810355000087764</w:t>
      </w:r>
    </w:p>
    <w:p w:rsidR="006D5188" w:rsidRDefault="006D5188" w:rsidP="006D5188">
      <w:pPr>
        <w:spacing w:after="10"/>
        <w:ind w:left="-5"/>
      </w:pPr>
      <w:r>
        <w:t xml:space="preserve">ПАО «Сбербанк» Д.О. №9055/01800 </w:t>
      </w:r>
    </w:p>
    <w:p w:rsidR="006D5188" w:rsidRDefault="006D5188" w:rsidP="006D5188">
      <w:pPr>
        <w:spacing w:after="10"/>
        <w:ind w:left="-5"/>
      </w:pPr>
      <w:r>
        <w:t xml:space="preserve">К/С № 30101810500000000653 </w:t>
      </w:r>
    </w:p>
    <w:p w:rsidR="006D5188" w:rsidRDefault="006D5188" w:rsidP="006D5188">
      <w:pPr>
        <w:spacing w:after="10"/>
        <w:ind w:left="-5"/>
      </w:pPr>
      <w:r>
        <w:t xml:space="preserve">в Северо-Западном ГУ Банка России </w:t>
      </w:r>
    </w:p>
    <w:p w:rsidR="006D5188" w:rsidRDefault="006D5188" w:rsidP="006D5188">
      <w:pPr>
        <w:spacing w:after="10"/>
        <w:ind w:left="-5"/>
      </w:pPr>
      <w:r>
        <w:t xml:space="preserve">БИК 044030653 </w:t>
      </w:r>
    </w:p>
    <w:p w:rsidR="00B00683" w:rsidRDefault="006D5188" w:rsidP="006D5188">
      <w:pPr>
        <w:spacing w:after="10"/>
        <w:ind w:left="-5"/>
      </w:pPr>
      <w:r>
        <w:t>Адрес: 198095 Санкт-Петербург ул. Маршала Говорова д. 35 кор. 5 оф. 23</w:t>
      </w:r>
    </w:p>
    <w:sectPr w:rsidR="00B00683">
      <w:pgSz w:w="11906" w:h="16838"/>
      <w:pgMar w:top="1168" w:right="845" w:bottom="122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E7BD1"/>
    <w:multiLevelType w:val="multilevel"/>
    <w:tmpl w:val="9F1ED816"/>
    <w:lvl w:ilvl="0">
      <w:start w:val="3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F81B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E826C7"/>
    <w:multiLevelType w:val="multilevel"/>
    <w:tmpl w:val="B7C6A37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A1177C"/>
    <w:multiLevelType w:val="hybridMultilevel"/>
    <w:tmpl w:val="30AEE2CA"/>
    <w:lvl w:ilvl="0" w:tplc="0CD469D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C066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8AC31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083A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3C62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4CA2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0ADE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EE65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462F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875879"/>
    <w:multiLevelType w:val="multilevel"/>
    <w:tmpl w:val="DA1615C2"/>
    <w:lvl w:ilvl="0">
      <w:start w:val="1"/>
      <w:numFmt w:val="decimal"/>
      <w:lvlText w:val="%1."/>
      <w:lvlJc w:val="left"/>
      <w:pPr>
        <w:ind w:left="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F81B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D23067"/>
    <w:multiLevelType w:val="hybridMultilevel"/>
    <w:tmpl w:val="498E4C30"/>
    <w:lvl w:ilvl="0" w:tplc="5652114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A81C5A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AA8C86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4ECFEA">
      <w:start w:val="1"/>
      <w:numFmt w:val="lowerLetter"/>
      <w:lvlRestart w:val="0"/>
      <w:lvlText w:val="%4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9481EC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D062E2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A6EAF0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9AECCC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6843F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0423889">
    <w:abstractNumId w:val="3"/>
  </w:num>
  <w:num w:numId="2" w16cid:durableId="1040865112">
    <w:abstractNumId w:val="2"/>
  </w:num>
  <w:num w:numId="3" w16cid:durableId="276330387">
    <w:abstractNumId w:val="0"/>
  </w:num>
  <w:num w:numId="4" w16cid:durableId="509299814">
    <w:abstractNumId w:val="1"/>
  </w:num>
  <w:num w:numId="5" w16cid:durableId="777986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683"/>
    <w:rsid w:val="001E5C49"/>
    <w:rsid w:val="006D5188"/>
    <w:rsid w:val="00B00683"/>
    <w:rsid w:val="00BD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706056"/>
  <w15:docId w15:val="{15E0F838-CB80-B44E-B6B5-51F92E1B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0" w:line="268" w:lineRule="auto"/>
      <w:ind w:left="10" w:hanging="10"/>
    </w:pPr>
    <w:rPr>
      <w:rFonts w:ascii="Times New Roman" w:eastAsia="Times New Roman" w:hAnsi="Times New Roman" w:cs="Times New Roman"/>
      <w:color w:val="000000"/>
      <w:sz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cp:lastModifiedBy>Николай Инкин</cp:lastModifiedBy>
  <cp:revision>2</cp:revision>
  <dcterms:created xsi:type="dcterms:W3CDTF">2025-05-06T17:10:00Z</dcterms:created>
  <dcterms:modified xsi:type="dcterms:W3CDTF">2025-05-06T17:10:00Z</dcterms:modified>
</cp:coreProperties>
</file>